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Fig3b</w:t>
      </w:r>
    </w:p>
    <w:p>
      <w:r>
        <w:drawing>
          <wp:inline distT="0" distB="0" distL="114300" distR="114300">
            <wp:extent cx="3162300" cy="2564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表格：</w:t>
      </w:r>
      <w:r>
        <w:rPr>
          <w:rFonts w:hint="default"/>
          <w:lang w:val="en-US" w:eastAsia="zh-CN"/>
        </w:rPr>
        <w:t>metabolism_factor.csv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使用软件：</w:t>
      </w:r>
      <w:r>
        <w:rPr>
          <w:rFonts w:hint="default"/>
          <w:lang w:val="en-US" w:eastAsia="zh-CN"/>
        </w:rPr>
        <w:t>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使用代码：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library(ComplexHeatmap)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library(grid)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factor&lt;-read.csv("metabolism_factor.csv",header=T,row.names=1)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factor&lt;-log10(factor)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factor&lt;-as.matrix(factor)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groupcolor&lt;-c("#1F79B4","#B2DF8A","#33A02C")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names(groupcolor)&lt;-c("C","D","BH")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ann_colors&lt;-list(group=groupcolor)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ann_colors=list(group=c(C="#1F79B4",D="#B2DF8A",BH="#33A02C"))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annotation_col=data.frame(group=c(rep("C",4),rep("D",4),rep("BH",4)))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p3&lt;-pheatmap(factor, scale="row", col=colorRampPalette(rev(brewer.pal(n = 11, name = "RdYlBu")))(20),annotation_col=annotation_col,annotation_names_col=F,cluster_cols=FALSE,cluster_rows=FALSE,annotation_colors=ann_colors)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Fig 6a-f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09875"/>
            <wp:effectExtent l="0" t="0" r="1016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表格：mantel_facor+metabolites+sperm.xlsx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mantel_bacteria.xlsx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使用软件：</w:t>
      </w:r>
      <w:r>
        <w:rPr>
          <w:rFonts w:hint="default"/>
          <w:lang w:val="en-US" w:eastAsia="zh-CN"/>
        </w:rPr>
        <w:t>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绘图平台：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"https://www.omicstudio.cn/tool"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https://www.omicstudio.cn/tool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Fig 6g-h</w:t>
      </w:r>
    </w:p>
    <w:p>
      <w:r>
        <w:drawing>
          <wp:inline distT="0" distB="0" distL="114300" distR="114300">
            <wp:extent cx="5269865" cy="3161030"/>
            <wp:effectExtent l="0" t="0" r="13335" b="1397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表格：cor_metabolism.xlsx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cor_species.xlsx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cor_order.xlsx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使用软件：</w:t>
      </w:r>
      <w:r>
        <w:rPr>
          <w:rFonts w:hint="default"/>
          <w:lang w:val="en-US" w:eastAsia="zh-CN"/>
        </w:rPr>
        <w:t>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绘图平台：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"https://www.omicstudio.cn/tool"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https://www.omicstudio.cn/tool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Fig 6i-k</w:t>
      </w:r>
    </w:p>
    <w:p/>
    <w:p>
      <w:r>
        <w:drawing>
          <wp:inline distT="0" distB="0" distL="114300" distR="114300">
            <wp:extent cx="5266690" cy="1331595"/>
            <wp:effectExtent l="0" t="0" r="16510" b="1460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t="1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表格：</w:t>
      </w:r>
      <w:r>
        <w:rPr>
          <w:rFonts w:hint="default"/>
          <w:lang w:val="en-US" w:eastAsia="zh-CN"/>
        </w:rPr>
        <w:t>correlation.xlsx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使用软件：</w:t>
      </w:r>
      <w:r>
        <w:rPr>
          <w:rFonts w:hint="default"/>
          <w:lang w:val="en-US" w:eastAsia="zh-CN"/>
        </w:rPr>
        <w:t>graphpad prism9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6F7440B"/>
    <w:rsid w:val="66F7440B"/>
    <w:rsid w:val="7DEB7800"/>
    <w:rsid w:val="AF3DE1E9"/>
    <w:rsid w:val="F77FD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139</TotalTime>
  <ScaleCrop>false</ScaleCrop>
  <LinksUpToDate>false</LinksUpToDate>
  <CharactersWithSpaces>0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2024-11-12T23:31:00Z</dcterms:created>
  <dc:creator>Lingzi Yin</dc:creator>
  <cp:lastModifiedBy>Lingzi Yin</cp:lastModifiedBy>
  <dcterms:modified xsi:type="dcterms:W3CDTF">2024-11-12T18:01:09Z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D77BA19421AE83E935043367EFAC9A04_41</vt:lpwstr>
  </property>
</Properties>
</file>